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FE" w:rsidRPr="009B7654" w:rsidRDefault="007600FE" w:rsidP="007600FE">
      <w:pPr>
        <w:widowControl/>
        <w:spacing w:before="100" w:beforeAutospacing="1" w:after="100" w:afterAutospacing="1" w:line="340" w:lineRule="atLeast"/>
        <w:ind w:firstLineChars="185" w:firstLine="446"/>
        <w:jc w:val="left"/>
        <w:rPr>
          <w:rFonts w:ascii="Times New Roman" w:eastAsia="宋体" w:hAnsi="Times New Roman" w:cs="Times New Roman" w:hint="eastAsia"/>
          <w:b/>
          <w:color w:val="000000"/>
          <w:kern w:val="0"/>
          <w:sz w:val="24"/>
          <w:szCs w:val="24"/>
        </w:rPr>
      </w:pPr>
      <w:r>
        <w:rPr>
          <w:rFonts w:ascii="Times New Roman" w:eastAsia="宋体" w:hAnsi="Times New Roman" w:cs="Times New Roman" w:hint="eastAsia"/>
          <w:b/>
          <w:bCs/>
          <w:color w:val="000000"/>
          <w:kern w:val="0"/>
          <w:sz w:val="24"/>
          <w:szCs w:val="24"/>
        </w:rPr>
        <w:t>1</w:t>
      </w:r>
      <w:r>
        <w:rPr>
          <w:rFonts w:ascii="Times New Roman" w:eastAsia="宋体" w:hAnsi="Times New Roman" w:cs="Times New Roman" w:hint="eastAsia"/>
          <w:b/>
          <w:bCs/>
          <w:color w:val="000000"/>
          <w:kern w:val="0"/>
          <w:sz w:val="24"/>
          <w:szCs w:val="24"/>
        </w:rPr>
        <w:t>、</w:t>
      </w:r>
      <w:r w:rsidRPr="009B7654">
        <w:rPr>
          <w:rFonts w:ascii="Times New Roman" w:eastAsia="宋体" w:hAnsi="Times New Roman" w:cs="Times New Roman" w:hint="eastAsia"/>
          <w:b/>
          <w:bCs/>
          <w:color w:val="000000"/>
          <w:kern w:val="0"/>
          <w:sz w:val="24"/>
          <w:szCs w:val="24"/>
        </w:rPr>
        <w:t>纽约城市大学</w:t>
      </w:r>
      <w:r w:rsidRPr="009B7654">
        <w:rPr>
          <w:rFonts w:ascii="Times New Roman" w:eastAsia="宋体" w:hAnsi="Times New Roman" w:cs="Times New Roman" w:hint="eastAsia"/>
          <w:b/>
          <w:color w:val="000000"/>
          <w:kern w:val="0"/>
          <w:sz w:val="24"/>
          <w:szCs w:val="24"/>
        </w:rPr>
        <w:t>介绍</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hint="eastAsia"/>
          <w:b/>
          <w:color w:val="000000"/>
          <w:kern w:val="0"/>
          <w:sz w:val="24"/>
          <w:szCs w:val="24"/>
        </w:rPr>
      </w:pPr>
      <w:r w:rsidRPr="009B7654">
        <w:rPr>
          <w:rFonts w:ascii="Times New Roman" w:eastAsia="宋体" w:hAnsi="Times New Roman" w:cs="Times New Roman" w:hint="eastAsia"/>
          <w:bCs/>
          <w:color w:val="000000"/>
          <w:kern w:val="0"/>
          <w:sz w:val="24"/>
          <w:szCs w:val="24"/>
        </w:rPr>
        <w:t>纽约城市大学是纽约州的两个大学系统之一，其下属各个学院都是接近于独立的大学建制，各具特色。纽约城市大学巴鲁克学院位于纽约市曼哈顿区中心，是纽约城市大学最优秀的高级学院与商学研究生院，为世界金融中心的纽约市提供优秀的人才。纽约城市大学巴鲁克学院被美国大学评鉴权威机构《</w:t>
      </w:r>
      <w:r w:rsidRPr="009B7654">
        <w:rPr>
          <w:rFonts w:ascii="Times New Roman" w:eastAsia="宋体" w:hAnsi="Times New Roman" w:cs="Times New Roman"/>
          <w:bCs/>
          <w:color w:val="000000"/>
          <w:kern w:val="0"/>
          <w:sz w:val="24"/>
          <w:szCs w:val="24"/>
        </w:rPr>
        <w:t>Princeton Review</w:t>
      </w:r>
      <w:r w:rsidRPr="009B7654">
        <w:rPr>
          <w:rFonts w:ascii="Times New Roman" w:eastAsia="宋体" w:hAnsi="Times New Roman" w:cs="Times New Roman" w:hint="eastAsia"/>
          <w:bCs/>
          <w:color w:val="000000"/>
          <w:kern w:val="0"/>
          <w:sz w:val="24"/>
          <w:szCs w:val="24"/>
        </w:rPr>
        <w:t>》列为最具价值的</w:t>
      </w:r>
      <w:r w:rsidRPr="009B7654">
        <w:rPr>
          <w:rFonts w:ascii="Times New Roman" w:eastAsia="宋体" w:hAnsi="Times New Roman" w:cs="Times New Roman"/>
          <w:bCs/>
          <w:color w:val="000000"/>
          <w:kern w:val="0"/>
          <w:sz w:val="24"/>
          <w:szCs w:val="24"/>
        </w:rPr>
        <w:t>75</w:t>
      </w:r>
      <w:r w:rsidRPr="009B7654">
        <w:rPr>
          <w:rFonts w:ascii="Times New Roman" w:eastAsia="宋体" w:hAnsi="Times New Roman" w:cs="Times New Roman" w:hint="eastAsia"/>
          <w:bCs/>
          <w:color w:val="000000"/>
          <w:kern w:val="0"/>
          <w:sz w:val="24"/>
          <w:szCs w:val="24"/>
        </w:rPr>
        <w:t>所公立大学之一，其本科项目在</w:t>
      </w:r>
      <w:r w:rsidRPr="009B7654">
        <w:rPr>
          <w:rFonts w:ascii="Times New Roman" w:eastAsia="宋体" w:hAnsi="Times New Roman" w:cs="Times New Roman"/>
          <w:bCs/>
          <w:color w:val="000000"/>
          <w:kern w:val="0"/>
          <w:sz w:val="24"/>
          <w:szCs w:val="24"/>
        </w:rPr>
        <w:t>2010</w:t>
      </w:r>
      <w:r w:rsidRPr="009B7654">
        <w:rPr>
          <w:rFonts w:ascii="Times New Roman" w:eastAsia="宋体" w:hAnsi="Times New Roman" w:cs="Times New Roman" w:hint="eastAsia"/>
          <w:bCs/>
          <w:color w:val="000000"/>
          <w:kern w:val="0"/>
          <w:sz w:val="24"/>
          <w:szCs w:val="24"/>
        </w:rPr>
        <w:t>年被福布斯评为全美最受欢迎的</w:t>
      </w:r>
      <w:r w:rsidRPr="009B7654">
        <w:rPr>
          <w:rFonts w:ascii="Times New Roman" w:eastAsia="宋体" w:hAnsi="Times New Roman" w:cs="Times New Roman"/>
          <w:bCs/>
          <w:color w:val="000000"/>
          <w:kern w:val="0"/>
          <w:sz w:val="24"/>
          <w:szCs w:val="24"/>
        </w:rPr>
        <w:t>25</w:t>
      </w:r>
      <w:r w:rsidRPr="009B7654">
        <w:rPr>
          <w:rFonts w:ascii="Times New Roman" w:eastAsia="宋体" w:hAnsi="Times New Roman" w:cs="Times New Roman" w:hint="eastAsia"/>
          <w:bCs/>
          <w:color w:val="000000"/>
          <w:kern w:val="0"/>
          <w:sz w:val="24"/>
          <w:szCs w:val="24"/>
        </w:rPr>
        <w:t>个本科项目之一。巴鲁克学院的杰克林商学院在读学生人数为</w:t>
      </w:r>
      <w:r w:rsidRPr="009B7654">
        <w:rPr>
          <w:rFonts w:ascii="Times New Roman" w:eastAsia="宋体" w:hAnsi="Times New Roman" w:cs="Times New Roman"/>
          <w:bCs/>
          <w:color w:val="000000"/>
          <w:kern w:val="0"/>
          <w:sz w:val="24"/>
          <w:szCs w:val="24"/>
        </w:rPr>
        <w:t>1.2</w:t>
      </w:r>
      <w:r w:rsidRPr="009B7654">
        <w:rPr>
          <w:rFonts w:ascii="Times New Roman" w:eastAsia="宋体" w:hAnsi="Times New Roman" w:cs="Times New Roman" w:hint="eastAsia"/>
          <w:bCs/>
          <w:color w:val="000000"/>
          <w:kern w:val="0"/>
          <w:sz w:val="24"/>
          <w:szCs w:val="24"/>
        </w:rPr>
        <w:t>万人，是美国规模最大的商学院，其本科学位和硕士学位通过了国际高等商学院协会</w:t>
      </w:r>
      <w:r w:rsidRPr="009B7654">
        <w:rPr>
          <w:rFonts w:ascii="Times New Roman" w:eastAsia="宋体" w:hAnsi="Times New Roman" w:cs="Times New Roman"/>
          <w:bCs/>
          <w:color w:val="000000"/>
          <w:kern w:val="0"/>
          <w:sz w:val="24"/>
          <w:szCs w:val="24"/>
        </w:rPr>
        <w:t>AACSB</w:t>
      </w:r>
      <w:r w:rsidRPr="009B7654">
        <w:rPr>
          <w:rFonts w:ascii="Times New Roman" w:eastAsia="宋体" w:hAnsi="Times New Roman" w:cs="Times New Roman" w:hint="eastAsia"/>
          <w:bCs/>
          <w:color w:val="000000"/>
          <w:kern w:val="0"/>
          <w:sz w:val="24"/>
          <w:szCs w:val="24"/>
        </w:rPr>
        <w:t>的认证，此外，杰克林商学院本科和研究生的会计学课程也获得了该机构的认证。杰克林商学院开设</w:t>
      </w:r>
      <w:r w:rsidRPr="009B7654">
        <w:rPr>
          <w:rFonts w:ascii="Times New Roman" w:eastAsia="宋体" w:hAnsi="Times New Roman" w:cs="Times New Roman"/>
          <w:bCs/>
          <w:color w:val="000000"/>
          <w:kern w:val="0"/>
          <w:sz w:val="24"/>
          <w:szCs w:val="24"/>
        </w:rPr>
        <w:t>23</w:t>
      </w:r>
      <w:r w:rsidRPr="009B7654">
        <w:rPr>
          <w:rFonts w:ascii="Times New Roman" w:eastAsia="宋体" w:hAnsi="Times New Roman" w:cs="Times New Roman" w:hint="eastAsia"/>
          <w:bCs/>
          <w:color w:val="000000"/>
          <w:kern w:val="0"/>
          <w:sz w:val="24"/>
          <w:szCs w:val="24"/>
        </w:rPr>
        <w:t>个专业，可以授予学士、硕士以及商学博士学位，在</w:t>
      </w:r>
      <w:r w:rsidRPr="009B7654">
        <w:rPr>
          <w:rFonts w:ascii="Times New Roman" w:eastAsia="宋体" w:hAnsi="Times New Roman" w:cs="Times New Roman"/>
          <w:bCs/>
          <w:color w:val="000000"/>
          <w:kern w:val="0"/>
          <w:sz w:val="24"/>
          <w:szCs w:val="24"/>
        </w:rPr>
        <w:t>2012-2013</w:t>
      </w:r>
      <w:r w:rsidRPr="009B7654">
        <w:rPr>
          <w:rFonts w:ascii="Times New Roman" w:eastAsia="宋体" w:hAnsi="Times New Roman" w:cs="Times New Roman" w:hint="eastAsia"/>
          <w:bCs/>
          <w:color w:val="000000"/>
          <w:kern w:val="0"/>
          <w:sz w:val="24"/>
          <w:szCs w:val="24"/>
        </w:rPr>
        <w:t>年度被《美国新闻与世界报道》评为美国最佳商学院第</w:t>
      </w:r>
      <w:r w:rsidRPr="009B7654">
        <w:rPr>
          <w:rFonts w:ascii="Times New Roman" w:eastAsia="宋体" w:hAnsi="Times New Roman" w:cs="Times New Roman"/>
          <w:bCs/>
          <w:color w:val="000000"/>
          <w:kern w:val="0"/>
          <w:sz w:val="24"/>
          <w:szCs w:val="24"/>
        </w:rPr>
        <w:t>50</w:t>
      </w:r>
      <w:r w:rsidRPr="009B7654">
        <w:rPr>
          <w:rFonts w:ascii="Times New Roman" w:eastAsia="宋体" w:hAnsi="Times New Roman" w:cs="Times New Roman" w:hint="eastAsia"/>
          <w:bCs/>
          <w:color w:val="000000"/>
          <w:kern w:val="0"/>
          <w:sz w:val="24"/>
          <w:szCs w:val="24"/>
        </w:rPr>
        <w:t>名。杰克林商学院的会计系在全美排名前</w:t>
      </w:r>
      <w:r w:rsidRPr="009B7654">
        <w:rPr>
          <w:rFonts w:ascii="Times New Roman" w:eastAsia="宋体" w:hAnsi="Times New Roman" w:cs="Times New Roman"/>
          <w:bCs/>
          <w:color w:val="000000"/>
          <w:kern w:val="0"/>
          <w:sz w:val="24"/>
          <w:szCs w:val="24"/>
        </w:rPr>
        <w:t>20</w:t>
      </w:r>
      <w:r w:rsidRPr="009B7654">
        <w:rPr>
          <w:rFonts w:ascii="Times New Roman" w:eastAsia="宋体" w:hAnsi="Times New Roman" w:cs="Times New Roman" w:hint="eastAsia"/>
          <w:bCs/>
          <w:color w:val="000000"/>
          <w:kern w:val="0"/>
          <w:sz w:val="24"/>
          <w:szCs w:val="24"/>
        </w:rPr>
        <w:t>，所培养美国注册会计师多于任何一个学校，在美国会计界享有很高的声誉，位列</w:t>
      </w:r>
      <w:r w:rsidRPr="009B7654">
        <w:rPr>
          <w:rFonts w:ascii="Times New Roman" w:eastAsia="宋体" w:hAnsi="Times New Roman" w:cs="Times New Roman"/>
          <w:bCs/>
          <w:color w:val="000000"/>
          <w:kern w:val="0"/>
          <w:sz w:val="24"/>
          <w:szCs w:val="24"/>
        </w:rPr>
        <w:t>2014</w:t>
      </w:r>
      <w:r w:rsidRPr="009B7654">
        <w:rPr>
          <w:rFonts w:ascii="Times New Roman" w:eastAsia="宋体" w:hAnsi="Times New Roman" w:cs="Times New Roman" w:hint="eastAsia"/>
          <w:bCs/>
          <w:color w:val="000000"/>
          <w:kern w:val="0"/>
          <w:sz w:val="24"/>
          <w:szCs w:val="24"/>
        </w:rPr>
        <w:t>年美国大学评鉴权威</w:t>
      </w:r>
      <w:r w:rsidRPr="009B7654">
        <w:rPr>
          <w:rFonts w:ascii="Times New Roman" w:eastAsia="宋体" w:hAnsi="Times New Roman" w:cs="Times New Roman"/>
          <w:bCs/>
          <w:color w:val="000000"/>
          <w:kern w:val="0"/>
          <w:sz w:val="24"/>
          <w:szCs w:val="24"/>
        </w:rPr>
        <w:t>USA</w:t>
      </w:r>
      <w:r>
        <w:rPr>
          <w:rFonts w:ascii="Times New Roman" w:eastAsia="宋体" w:hAnsi="Times New Roman" w:cs="Times New Roman" w:hint="eastAsia"/>
          <w:bCs/>
          <w:color w:val="000000"/>
          <w:kern w:val="0"/>
          <w:sz w:val="24"/>
          <w:szCs w:val="24"/>
        </w:rPr>
        <w:t xml:space="preserve">  </w:t>
      </w:r>
      <w:r w:rsidRPr="009B7654">
        <w:rPr>
          <w:rFonts w:ascii="Times New Roman" w:eastAsia="宋体" w:hAnsi="Times New Roman" w:cs="Times New Roman"/>
          <w:bCs/>
          <w:color w:val="000000"/>
          <w:kern w:val="0"/>
          <w:sz w:val="24"/>
          <w:szCs w:val="24"/>
        </w:rPr>
        <w:t>Today</w:t>
      </w:r>
      <w:r w:rsidRPr="009B7654">
        <w:rPr>
          <w:rFonts w:ascii="Times New Roman" w:eastAsia="宋体" w:hAnsi="Times New Roman" w:cs="Times New Roman" w:hint="eastAsia"/>
          <w:bCs/>
          <w:color w:val="000000"/>
          <w:kern w:val="0"/>
          <w:sz w:val="24"/>
          <w:szCs w:val="24"/>
        </w:rPr>
        <w:t>全美最佳院系第七名。</w:t>
      </w:r>
    </w:p>
    <w:p w:rsidR="007600FE" w:rsidRPr="000238CD" w:rsidRDefault="007600FE" w:rsidP="007600FE">
      <w:pPr>
        <w:widowControl/>
        <w:spacing w:before="100" w:beforeAutospacing="1" w:after="100" w:afterAutospacing="1" w:line="340" w:lineRule="atLeast"/>
        <w:ind w:firstLineChars="185" w:firstLine="446"/>
        <w:jc w:val="left"/>
        <w:rPr>
          <w:rFonts w:ascii="Times New Roman" w:eastAsia="宋体" w:hAnsi="Times New Roman" w:cs="Times New Roman"/>
          <w:b/>
          <w:bCs/>
          <w:color w:val="000000"/>
          <w:kern w:val="0"/>
          <w:sz w:val="24"/>
          <w:szCs w:val="24"/>
        </w:rPr>
      </w:pPr>
      <w:r w:rsidRPr="000238CD">
        <w:rPr>
          <w:rFonts w:ascii="Times New Roman" w:eastAsia="宋体" w:hAnsi="Times New Roman" w:cs="Times New Roman" w:hint="eastAsia"/>
          <w:b/>
          <w:bCs/>
          <w:color w:val="000000"/>
          <w:kern w:val="0"/>
          <w:sz w:val="24"/>
          <w:szCs w:val="24"/>
        </w:rPr>
        <w:t>2</w:t>
      </w:r>
      <w:r w:rsidRPr="000238CD">
        <w:rPr>
          <w:rFonts w:ascii="Times New Roman" w:eastAsia="宋体" w:hAnsi="Times New Roman" w:cs="Times New Roman" w:hint="eastAsia"/>
          <w:b/>
          <w:bCs/>
          <w:color w:val="000000"/>
          <w:kern w:val="0"/>
          <w:sz w:val="24"/>
          <w:szCs w:val="24"/>
        </w:rPr>
        <w:t>、</w:t>
      </w:r>
      <w:r w:rsidRPr="000238CD">
        <w:rPr>
          <w:rFonts w:ascii="Times New Roman" w:eastAsia="宋体" w:hAnsi="Times New Roman" w:cs="Times New Roman"/>
          <w:b/>
          <w:bCs/>
          <w:color w:val="000000"/>
          <w:kern w:val="0"/>
          <w:sz w:val="24"/>
          <w:szCs w:val="24"/>
        </w:rPr>
        <w:t>杰克林商学院地理位置</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color w:val="000000"/>
          <w:kern w:val="0"/>
          <w:sz w:val="24"/>
          <w:szCs w:val="24"/>
        </w:rPr>
      </w:pPr>
      <w:r w:rsidRPr="009B7654">
        <w:rPr>
          <w:rFonts w:ascii="Times New Roman" w:eastAsia="宋体" w:hAnsi="Times New Roman" w:cs="Times New Roman"/>
          <w:color w:val="000000"/>
          <w:kern w:val="0"/>
          <w:sz w:val="24"/>
          <w:szCs w:val="24"/>
        </w:rPr>
        <w:t>杰克林商学院位于纽约市的心脏地带，坐落在纽约最繁华的金融和文化中心曼哈顿区公园大道，与</w:t>
      </w:r>
      <w:r w:rsidRPr="009B7654">
        <w:rPr>
          <w:rFonts w:ascii="Times New Roman" w:eastAsia="宋体" w:hAnsi="Times New Roman" w:cs="Times New Roman"/>
          <w:color w:val="000000"/>
          <w:kern w:val="0"/>
          <w:sz w:val="24"/>
          <w:szCs w:val="24"/>
        </w:rPr>
        <w:t>JP</w:t>
      </w:r>
      <w:r w:rsidRPr="009B7654">
        <w:rPr>
          <w:rFonts w:ascii="Times New Roman" w:eastAsia="宋体" w:hAnsi="Times New Roman" w:cs="Times New Roman"/>
          <w:color w:val="000000"/>
          <w:kern w:val="0"/>
          <w:sz w:val="24"/>
          <w:szCs w:val="24"/>
        </w:rPr>
        <w:t>摩根大通银行总部等世界著名金融集团毗邻，与华尔街隔区相望。学生不仅能够在世界金融中心获得一流的金融教学，也可以充分利用纽约地理位置的优势来为自己开拓国际金融视野和进行职业拓展。</w:t>
      </w:r>
    </w:p>
    <w:p w:rsidR="007600FE" w:rsidRPr="000238CD" w:rsidRDefault="007600FE" w:rsidP="007600FE">
      <w:pPr>
        <w:widowControl/>
        <w:spacing w:before="100" w:beforeAutospacing="1" w:after="100" w:afterAutospacing="1" w:line="340" w:lineRule="atLeast"/>
        <w:ind w:firstLineChars="185" w:firstLine="446"/>
        <w:jc w:val="left"/>
        <w:rPr>
          <w:rFonts w:ascii="Times New Roman" w:eastAsia="宋体" w:hAnsi="Times New Roman" w:cs="Times New Roman"/>
          <w:b/>
          <w:bCs/>
          <w:color w:val="000000"/>
          <w:kern w:val="0"/>
          <w:sz w:val="24"/>
          <w:szCs w:val="24"/>
        </w:rPr>
      </w:pPr>
      <w:r w:rsidRPr="000238CD">
        <w:rPr>
          <w:rFonts w:ascii="Times New Roman" w:eastAsia="宋体" w:hAnsi="Times New Roman" w:cs="Times New Roman" w:hint="eastAsia"/>
          <w:b/>
          <w:bCs/>
          <w:color w:val="000000"/>
          <w:kern w:val="0"/>
          <w:sz w:val="24"/>
          <w:szCs w:val="24"/>
        </w:rPr>
        <w:t>3</w:t>
      </w:r>
      <w:r w:rsidRPr="000238CD">
        <w:rPr>
          <w:rFonts w:ascii="Times New Roman" w:eastAsia="宋体" w:hAnsi="Times New Roman" w:cs="Times New Roman" w:hint="eastAsia"/>
          <w:b/>
          <w:bCs/>
          <w:color w:val="000000"/>
          <w:kern w:val="0"/>
          <w:sz w:val="24"/>
          <w:szCs w:val="24"/>
        </w:rPr>
        <w:t>、</w:t>
      </w:r>
      <w:r w:rsidRPr="000238CD">
        <w:rPr>
          <w:rFonts w:ascii="Times New Roman" w:eastAsia="宋体" w:hAnsi="Times New Roman" w:cs="Times New Roman"/>
          <w:b/>
          <w:bCs/>
          <w:color w:val="000000"/>
          <w:kern w:val="0"/>
          <w:sz w:val="24"/>
          <w:szCs w:val="24"/>
        </w:rPr>
        <w:t>学校及专业排名</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color w:val="000000"/>
          <w:kern w:val="0"/>
          <w:sz w:val="24"/>
          <w:szCs w:val="24"/>
        </w:rPr>
      </w:pPr>
      <w:r w:rsidRPr="009B7654">
        <w:rPr>
          <w:rFonts w:ascii="Times New Roman" w:eastAsia="宋体" w:hAnsi="Times New Roman" w:cs="Times New Roman"/>
          <w:color w:val="000000"/>
          <w:kern w:val="0"/>
          <w:sz w:val="24"/>
          <w:szCs w:val="24"/>
        </w:rPr>
        <w:t>杰克林商学院在美国新闻与世界报道</w:t>
      </w:r>
      <w:r w:rsidRPr="009B7654">
        <w:rPr>
          <w:rFonts w:ascii="Times New Roman" w:eastAsia="宋体" w:hAnsi="Times New Roman" w:cs="Times New Roman"/>
          <w:color w:val="000000"/>
          <w:kern w:val="0"/>
          <w:sz w:val="24"/>
          <w:szCs w:val="24"/>
        </w:rPr>
        <w:t>(US News&amp; World Report)</w:t>
      </w:r>
      <w:r w:rsidRPr="009B7654">
        <w:rPr>
          <w:rFonts w:ascii="Times New Roman" w:eastAsia="宋体" w:hAnsi="Times New Roman" w:cs="Times New Roman"/>
          <w:color w:val="000000"/>
          <w:kern w:val="0"/>
          <w:sz w:val="24"/>
          <w:szCs w:val="24"/>
        </w:rPr>
        <w:t>排名中被评为纽约市及纽约州最佳商学院第</w:t>
      </w:r>
      <w:r w:rsidRPr="009B7654">
        <w:rPr>
          <w:rFonts w:ascii="Times New Roman" w:eastAsia="宋体" w:hAnsi="Times New Roman" w:cs="Times New Roman"/>
          <w:color w:val="000000"/>
          <w:kern w:val="0"/>
          <w:sz w:val="24"/>
          <w:szCs w:val="24"/>
        </w:rPr>
        <w:t>1</w:t>
      </w:r>
      <w:r w:rsidRPr="009B7654">
        <w:rPr>
          <w:rFonts w:ascii="Times New Roman" w:eastAsia="宋体" w:hAnsi="Times New Roman" w:cs="Times New Roman"/>
          <w:color w:val="000000"/>
          <w:kern w:val="0"/>
          <w:sz w:val="24"/>
          <w:szCs w:val="24"/>
        </w:rPr>
        <w:t>名</w:t>
      </w:r>
      <w:r w:rsidRPr="009B7654">
        <w:rPr>
          <w:rFonts w:ascii="Times New Roman" w:eastAsia="宋体" w:hAnsi="Times New Roman" w:cs="Times New Roman"/>
          <w:color w:val="000000"/>
          <w:kern w:val="0"/>
          <w:sz w:val="24"/>
          <w:szCs w:val="24"/>
        </w:rPr>
        <w:t>*</w:t>
      </w:r>
      <w:r w:rsidRPr="009B7654">
        <w:rPr>
          <w:rFonts w:ascii="Times New Roman" w:eastAsia="宋体" w:hAnsi="Times New Roman" w:cs="Times New Roman"/>
          <w:color w:val="000000"/>
          <w:kern w:val="0"/>
          <w:sz w:val="24"/>
          <w:szCs w:val="24"/>
        </w:rPr>
        <w:t>；其金融与金融管理学专业在</w:t>
      </w:r>
      <w:r w:rsidRPr="009B7654">
        <w:rPr>
          <w:rFonts w:ascii="Times New Roman" w:eastAsia="宋体" w:hAnsi="Times New Roman" w:cs="Times New Roman"/>
          <w:color w:val="000000"/>
          <w:kern w:val="0"/>
          <w:sz w:val="24"/>
          <w:szCs w:val="24"/>
        </w:rPr>
        <w:t>2018</w:t>
      </w:r>
      <w:r w:rsidRPr="009B7654">
        <w:rPr>
          <w:rFonts w:ascii="Times New Roman" w:eastAsia="宋体" w:hAnsi="Times New Roman" w:cs="Times New Roman"/>
          <w:color w:val="000000"/>
          <w:kern w:val="0"/>
          <w:sz w:val="24"/>
          <w:szCs w:val="24"/>
        </w:rPr>
        <w:t>年</w:t>
      </w:r>
      <w:r w:rsidRPr="009B7654">
        <w:rPr>
          <w:rFonts w:ascii="Times New Roman" w:eastAsia="宋体" w:hAnsi="Times New Roman" w:cs="Times New Roman"/>
          <w:color w:val="000000"/>
          <w:kern w:val="0"/>
          <w:sz w:val="24"/>
          <w:szCs w:val="24"/>
        </w:rPr>
        <w:t>College Factual</w:t>
      </w:r>
      <w:r w:rsidRPr="009B7654">
        <w:rPr>
          <w:rFonts w:ascii="Times New Roman" w:eastAsia="宋体" w:hAnsi="Times New Roman" w:cs="Times New Roman"/>
          <w:color w:val="000000"/>
          <w:kern w:val="0"/>
          <w:sz w:val="24"/>
          <w:szCs w:val="24"/>
        </w:rPr>
        <w:t>美国大学专业领域排名中排名第</w:t>
      </w:r>
      <w:r w:rsidRPr="009B7654">
        <w:rPr>
          <w:rFonts w:ascii="Times New Roman" w:eastAsia="宋体" w:hAnsi="Times New Roman" w:cs="Times New Roman"/>
          <w:color w:val="000000"/>
          <w:kern w:val="0"/>
          <w:sz w:val="24"/>
          <w:szCs w:val="24"/>
        </w:rPr>
        <w:t>8*</w:t>
      </w:r>
      <w:r w:rsidRPr="009B7654">
        <w:rPr>
          <w:rFonts w:ascii="Times New Roman" w:eastAsia="宋体" w:hAnsi="Times New Roman" w:cs="Times New Roman"/>
          <w:color w:val="000000"/>
          <w:kern w:val="0"/>
          <w:sz w:val="24"/>
          <w:szCs w:val="24"/>
        </w:rPr>
        <w:t>。</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color w:val="000000"/>
          <w:kern w:val="0"/>
          <w:sz w:val="24"/>
          <w:szCs w:val="24"/>
        </w:rPr>
      </w:pPr>
      <w:r w:rsidRPr="009B7654">
        <w:rPr>
          <w:rFonts w:ascii="Times New Roman" w:eastAsia="宋体" w:hAnsi="Times New Roman" w:cs="Times New Roman"/>
          <w:color w:val="000000"/>
          <w:kern w:val="0"/>
          <w:sz w:val="24"/>
          <w:szCs w:val="24"/>
        </w:rPr>
        <w:t>*</w:t>
      </w:r>
      <w:r w:rsidRPr="009B7654">
        <w:rPr>
          <w:rFonts w:ascii="Times New Roman" w:eastAsia="宋体" w:hAnsi="Times New Roman" w:cs="Times New Roman"/>
          <w:color w:val="000000"/>
          <w:kern w:val="0"/>
          <w:sz w:val="24"/>
          <w:szCs w:val="24"/>
        </w:rPr>
        <w:t>学校排名来自于杰克林商学院官网：</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color w:val="000000"/>
          <w:kern w:val="0"/>
          <w:sz w:val="24"/>
          <w:szCs w:val="24"/>
        </w:rPr>
      </w:pPr>
      <w:r w:rsidRPr="009B7654">
        <w:rPr>
          <w:rFonts w:ascii="Times New Roman" w:eastAsia="宋体" w:hAnsi="Times New Roman" w:cs="Times New Roman"/>
          <w:color w:val="000000"/>
          <w:kern w:val="0"/>
          <w:sz w:val="24"/>
          <w:szCs w:val="24"/>
        </w:rPr>
        <w:t>https://zicklin.baruch.cuny.edu/experience-zicklin/at-a-glance/</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color w:val="000000"/>
          <w:kern w:val="0"/>
          <w:sz w:val="24"/>
          <w:szCs w:val="24"/>
        </w:rPr>
      </w:pPr>
      <w:r w:rsidRPr="009B7654">
        <w:rPr>
          <w:rFonts w:ascii="Times New Roman" w:eastAsia="宋体" w:hAnsi="Times New Roman" w:cs="Times New Roman"/>
          <w:color w:val="000000"/>
          <w:kern w:val="0"/>
          <w:sz w:val="24"/>
          <w:szCs w:val="24"/>
        </w:rPr>
        <w:t>*</w:t>
      </w:r>
      <w:r w:rsidRPr="009B7654">
        <w:rPr>
          <w:rFonts w:ascii="Times New Roman" w:eastAsia="宋体" w:hAnsi="Times New Roman" w:cs="Times New Roman"/>
          <w:color w:val="000000"/>
          <w:kern w:val="0"/>
          <w:sz w:val="24"/>
          <w:szCs w:val="24"/>
        </w:rPr>
        <w:t>专业排名来自</w:t>
      </w:r>
      <w:r w:rsidRPr="009B7654">
        <w:rPr>
          <w:rFonts w:ascii="Times New Roman" w:eastAsia="宋体" w:hAnsi="Times New Roman" w:cs="Times New Roman"/>
          <w:color w:val="000000"/>
          <w:kern w:val="0"/>
          <w:sz w:val="24"/>
          <w:szCs w:val="24"/>
        </w:rPr>
        <w:t>College Factual</w:t>
      </w:r>
      <w:r w:rsidRPr="009B7654">
        <w:rPr>
          <w:rFonts w:ascii="Times New Roman" w:eastAsia="宋体" w:hAnsi="Times New Roman" w:cs="Times New Roman"/>
          <w:color w:val="000000"/>
          <w:kern w:val="0"/>
          <w:sz w:val="24"/>
          <w:szCs w:val="24"/>
        </w:rPr>
        <w:t>官网：</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color w:val="000000"/>
          <w:kern w:val="0"/>
          <w:sz w:val="24"/>
          <w:szCs w:val="24"/>
        </w:rPr>
      </w:pPr>
      <w:r w:rsidRPr="009B7654">
        <w:rPr>
          <w:rFonts w:ascii="Times New Roman" w:eastAsia="宋体" w:hAnsi="Times New Roman" w:cs="Times New Roman"/>
          <w:color w:val="000000"/>
          <w:kern w:val="0"/>
          <w:sz w:val="24"/>
          <w:szCs w:val="24"/>
        </w:rPr>
        <w:t>https://www.collegefactual.com/majors/business-management-marketing-sales/finance-financial-management/rankings/top-ranked/</w:t>
      </w:r>
    </w:p>
    <w:p w:rsidR="007600FE" w:rsidRPr="000238CD" w:rsidRDefault="007600FE" w:rsidP="007600FE">
      <w:pPr>
        <w:widowControl/>
        <w:spacing w:before="100" w:beforeAutospacing="1" w:after="100" w:afterAutospacing="1" w:line="340" w:lineRule="atLeast"/>
        <w:ind w:firstLineChars="185" w:firstLine="446"/>
        <w:jc w:val="left"/>
        <w:rPr>
          <w:rFonts w:ascii="Times New Roman" w:eastAsia="宋体" w:hAnsi="Times New Roman" w:cs="Times New Roman"/>
          <w:b/>
          <w:bCs/>
          <w:color w:val="000000"/>
          <w:kern w:val="0"/>
          <w:sz w:val="24"/>
          <w:szCs w:val="24"/>
        </w:rPr>
      </w:pPr>
      <w:r w:rsidRPr="000238CD">
        <w:rPr>
          <w:rFonts w:ascii="Times New Roman" w:eastAsia="宋体" w:hAnsi="Times New Roman" w:cs="Times New Roman" w:hint="eastAsia"/>
          <w:b/>
          <w:bCs/>
          <w:color w:val="000000"/>
          <w:kern w:val="0"/>
          <w:sz w:val="24"/>
          <w:szCs w:val="24"/>
        </w:rPr>
        <w:t>4</w:t>
      </w:r>
      <w:r w:rsidRPr="000238CD">
        <w:rPr>
          <w:rFonts w:ascii="Times New Roman" w:eastAsia="宋体" w:hAnsi="Times New Roman" w:cs="Times New Roman" w:hint="eastAsia"/>
          <w:b/>
          <w:bCs/>
          <w:color w:val="000000"/>
          <w:kern w:val="0"/>
          <w:sz w:val="24"/>
          <w:szCs w:val="24"/>
        </w:rPr>
        <w:t>、</w:t>
      </w:r>
      <w:r w:rsidRPr="000238CD">
        <w:rPr>
          <w:rFonts w:ascii="Times New Roman" w:eastAsia="宋体" w:hAnsi="Times New Roman" w:cs="Times New Roman"/>
          <w:b/>
          <w:bCs/>
          <w:color w:val="000000"/>
          <w:kern w:val="0"/>
          <w:sz w:val="24"/>
          <w:szCs w:val="24"/>
        </w:rPr>
        <w:t>性价比</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color w:val="000000"/>
          <w:kern w:val="0"/>
          <w:sz w:val="24"/>
          <w:szCs w:val="24"/>
        </w:rPr>
      </w:pPr>
      <w:r w:rsidRPr="009B7654">
        <w:rPr>
          <w:rFonts w:ascii="Times New Roman" w:eastAsia="宋体" w:hAnsi="Times New Roman" w:cs="Times New Roman"/>
          <w:color w:val="000000"/>
          <w:kern w:val="0"/>
          <w:sz w:val="24"/>
          <w:szCs w:val="24"/>
        </w:rPr>
        <w:t>2018</w:t>
      </w:r>
      <w:r w:rsidRPr="009B7654">
        <w:rPr>
          <w:rFonts w:ascii="Times New Roman" w:eastAsia="宋体" w:hAnsi="Times New Roman" w:cs="Times New Roman"/>
          <w:color w:val="000000"/>
          <w:kern w:val="0"/>
          <w:sz w:val="24"/>
          <w:szCs w:val="24"/>
        </w:rPr>
        <w:t>年，纽约市立大学巴鲁克分校在美国</w:t>
      </w:r>
      <w:r w:rsidRPr="009B7654">
        <w:rPr>
          <w:rFonts w:ascii="Times New Roman" w:eastAsia="宋体" w:hAnsi="Times New Roman" w:cs="Times New Roman"/>
          <w:color w:val="000000"/>
          <w:kern w:val="0"/>
          <w:sz w:val="24"/>
          <w:szCs w:val="24"/>
        </w:rPr>
        <w:t>MONEY</w:t>
      </w:r>
      <w:r w:rsidRPr="009B7654">
        <w:rPr>
          <w:rFonts w:ascii="Times New Roman" w:eastAsia="宋体" w:hAnsi="Times New Roman" w:cs="Times New Roman"/>
          <w:color w:val="000000"/>
          <w:kern w:val="0"/>
          <w:sz w:val="24"/>
          <w:szCs w:val="24"/>
        </w:rPr>
        <w:t>杂志的美国大学性价比排名中位列第</w:t>
      </w:r>
      <w:r w:rsidRPr="009B7654">
        <w:rPr>
          <w:rFonts w:ascii="Times New Roman" w:eastAsia="宋体" w:hAnsi="Times New Roman" w:cs="Times New Roman"/>
          <w:color w:val="000000"/>
          <w:kern w:val="0"/>
          <w:sz w:val="24"/>
          <w:szCs w:val="24"/>
        </w:rPr>
        <w:t>2</w:t>
      </w:r>
      <w:r w:rsidRPr="009B7654">
        <w:rPr>
          <w:rFonts w:ascii="Times New Roman" w:eastAsia="宋体" w:hAnsi="Times New Roman" w:cs="Times New Roman"/>
          <w:color w:val="000000"/>
          <w:kern w:val="0"/>
          <w:sz w:val="24"/>
          <w:szCs w:val="24"/>
        </w:rPr>
        <w:t>名，仅次于普林斯顿大学。</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color w:val="000000"/>
          <w:kern w:val="0"/>
          <w:sz w:val="24"/>
          <w:szCs w:val="24"/>
        </w:rPr>
      </w:pPr>
      <w:r w:rsidRPr="009B7654">
        <w:rPr>
          <w:rFonts w:ascii="Times New Roman" w:eastAsia="宋体" w:hAnsi="Times New Roman" w:cs="Times New Roman"/>
          <w:color w:val="000000"/>
          <w:kern w:val="0"/>
          <w:sz w:val="24"/>
          <w:szCs w:val="24"/>
        </w:rPr>
        <w:lastRenderedPageBreak/>
        <w:t>该排名既关注学校的教育质量，也关注学生实际的投资花费及毕业后的发展和收入，同时，跟其他性价比排名略有不同的是，</w:t>
      </w:r>
      <w:r w:rsidRPr="009B7654">
        <w:rPr>
          <w:rFonts w:ascii="Times New Roman" w:eastAsia="宋体" w:hAnsi="Times New Roman" w:cs="Times New Roman"/>
          <w:color w:val="000000"/>
          <w:kern w:val="0"/>
          <w:sz w:val="24"/>
          <w:szCs w:val="24"/>
        </w:rPr>
        <w:t>MONEY</w:t>
      </w:r>
      <w:r w:rsidRPr="009B7654">
        <w:rPr>
          <w:rFonts w:ascii="Times New Roman" w:eastAsia="宋体" w:hAnsi="Times New Roman" w:cs="Times New Roman"/>
          <w:color w:val="000000"/>
          <w:kern w:val="0"/>
          <w:sz w:val="24"/>
          <w:szCs w:val="24"/>
        </w:rPr>
        <w:t>更关注学校本身或校友力量给学生带来的帮助，这也更加彰显了一所学校的价值。</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color w:val="000000"/>
          <w:kern w:val="0"/>
          <w:sz w:val="24"/>
          <w:szCs w:val="24"/>
        </w:rPr>
      </w:pPr>
      <w:r w:rsidRPr="009B7654">
        <w:rPr>
          <w:rFonts w:ascii="Times New Roman" w:eastAsia="宋体" w:hAnsi="Times New Roman" w:cs="Times New Roman"/>
          <w:color w:val="000000"/>
          <w:kern w:val="0"/>
          <w:sz w:val="24"/>
          <w:szCs w:val="24"/>
        </w:rPr>
        <w:t>项目学费合理，参加该项目的学生可享受纽约州内学生学费。</w:t>
      </w:r>
    </w:p>
    <w:p w:rsidR="007600FE" w:rsidRPr="000238CD" w:rsidRDefault="007600FE" w:rsidP="007600FE">
      <w:pPr>
        <w:widowControl/>
        <w:spacing w:before="100" w:beforeAutospacing="1" w:after="100" w:afterAutospacing="1" w:line="340" w:lineRule="atLeast"/>
        <w:ind w:firstLineChars="185" w:firstLine="446"/>
        <w:jc w:val="left"/>
        <w:rPr>
          <w:rFonts w:ascii="Times New Roman" w:eastAsia="宋体" w:hAnsi="Times New Roman" w:cs="Times New Roman"/>
          <w:b/>
          <w:bCs/>
          <w:color w:val="000000"/>
          <w:kern w:val="0"/>
          <w:sz w:val="24"/>
          <w:szCs w:val="24"/>
        </w:rPr>
      </w:pPr>
      <w:r w:rsidRPr="000238CD">
        <w:rPr>
          <w:rFonts w:ascii="Times New Roman" w:eastAsia="宋体" w:hAnsi="Times New Roman" w:cs="Times New Roman" w:hint="eastAsia"/>
          <w:b/>
          <w:bCs/>
          <w:color w:val="000000"/>
          <w:kern w:val="0"/>
          <w:sz w:val="24"/>
          <w:szCs w:val="24"/>
        </w:rPr>
        <w:t>5</w:t>
      </w:r>
      <w:r w:rsidRPr="000238CD">
        <w:rPr>
          <w:rFonts w:ascii="Times New Roman" w:eastAsia="宋体" w:hAnsi="Times New Roman" w:cs="Times New Roman" w:hint="eastAsia"/>
          <w:b/>
          <w:bCs/>
          <w:color w:val="000000"/>
          <w:kern w:val="0"/>
          <w:sz w:val="24"/>
          <w:szCs w:val="24"/>
        </w:rPr>
        <w:t>、</w:t>
      </w:r>
      <w:r w:rsidRPr="000238CD">
        <w:rPr>
          <w:rFonts w:ascii="Times New Roman" w:eastAsia="宋体" w:hAnsi="Times New Roman" w:cs="Times New Roman"/>
          <w:b/>
          <w:bCs/>
          <w:color w:val="000000"/>
          <w:kern w:val="0"/>
          <w:sz w:val="24"/>
          <w:szCs w:val="24"/>
        </w:rPr>
        <w:t>校友资源</w:t>
      </w:r>
    </w:p>
    <w:p w:rsidR="007600FE" w:rsidRPr="009B7654" w:rsidRDefault="007600FE" w:rsidP="007600FE">
      <w:pPr>
        <w:widowControl/>
        <w:spacing w:before="100" w:beforeAutospacing="1" w:after="100" w:afterAutospacing="1" w:line="340" w:lineRule="atLeast"/>
        <w:ind w:firstLineChars="185" w:firstLine="444"/>
        <w:jc w:val="left"/>
        <w:rPr>
          <w:rFonts w:ascii="Times New Roman" w:eastAsia="宋体" w:hAnsi="Times New Roman" w:cs="Times New Roman"/>
          <w:color w:val="000000"/>
          <w:kern w:val="0"/>
          <w:sz w:val="24"/>
          <w:szCs w:val="24"/>
        </w:rPr>
      </w:pPr>
      <w:r w:rsidRPr="009B7654">
        <w:rPr>
          <w:rFonts w:ascii="Times New Roman" w:eastAsia="宋体" w:hAnsi="Times New Roman" w:cs="Times New Roman"/>
          <w:color w:val="000000"/>
          <w:kern w:val="0"/>
          <w:sz w:val="24"/>
          <w:szCs w:val="24"/>
        </w:rPr>
        <w:t>杰克林商学院多年来为商界和金融界输送了大量人才，其中就包括财富管理公司</w:t>
      </w:r>
      <w:r w:rsidRPr="009B7654">
        <w:rPr>
          <w:rFonts w:ascii="Times New Roman" w:eastAsia="宋体" w:hAnsi="Times New Roman" w:cs="Times New Roman"/>
          <w:color w:val="000000"/>
          <w:kern w:val="0"/>
          <w:sz w:val="24"/>
          <w:szCs w:val="24"/>
        </w:rPr>
        <w:t>L.J. Altfest &amp; Co., Inc.</w:t>
      </w:r>
      <w:r w:rsidRPr="009B7654">
        <w:rPr>
          <w:rFonts w:ascii="Times New Roman" w:eastAsia="宋体" w:hAnsi="Times New Roman" w:cs="Times New Roman"/>
          <w:color w:val="000000"/>
          <w:kern w:val="0"/>
          <w:sz w:val="24"/>
          <w:szCs w:val="24"/>
        </w:rPr>
        <w:t>总裁</w:t>
      </w:r>
      <w:r w:rsidRPr="009B7654">
        <w:rPr>
          <w:rFonts w:ascii="Times New Roman" w:eastAsia="宋体" w:hAnsi="Times New Roman" w:cs="Times New Roman"/>
          <w:color w:val="000000"/>
          <w:kern w:val="0"/>
          <w:sz w:val="24"/>
          <w:szCs w:val="24"/>
        </w:rPr>
        <w:t>Lewis J. Altfest</w:t>
      </w:r>
      <w:r w:rsidRPr="009B7654">
        <w:rPr>
          <w:rFonts w:ascii="Times New Roman" w:eastAsia="宋体" w:hAnsi="Times New Roman" w:cs="Times New Roman"/>
          <w:color w:val="000000"/>
          <w:kern w:val="0"/>
          <w:sz w:val="24"/>
          <w:szCs w:val="24"/>
        </w:rPr>
        <w:t>，膳魔师公司</w:t>
      </w:r>
      <w:r w:rsidRPr="009B7654">
        <w:rPr>
          <w:rFonts w:ascii="Times New Roman" w:eastAsia="宋体" w:hAnsi="Times New Roman" w:cs="Times New Roman"/>
          <w:color w:val="000000"/>
          <w:kern w:val="0"/>
          <w:sz w:val="24"/>
          <w:szCs w:val="24"/>
        </w:rPr>
        <w:t>(Thermos)</w:t>
      </w:r>
      <w:r w:rsidRPr="009B7654">
        <w:rPr>
          <w:rFonts w:ascii="Times New Roman" w:eastAsia="宋体" w:hAnsi="Times New Roman" w:cs="Times New Roman"/>
          <w:color w:val="000000"/>
          <w:kern w:val="0"/>
          <w:sz w:val="24"/>
          <w:szCs w:val="24"/>
        </w:rPr>
        <w:t>总裁</w:t>
      </w:r>
      <w:r w:rsidRPr="009B7654">
        <w:rPr>
          <w:rFonts w:ascii="Times New Roman" w:eastAsia="宋体" w:hAnsi="Times New Roman" w:cs="Times New Roman"/>
          <w:color w:val="000000"/>
          <w:kern w:val="0"/>
          <w:sz w:val="24"/>
          <w:szCs w:val="24"/>
        </w:rPr>
        <w:t xml:space="preserve"> Alex Huang</w:t>
      </w:r>
      <w:r w:rsidRPr="009B7654">
        <w:rPr>
          <w:rFonts w:ascii="Times New Roman" w:eastAsia="宋体" w:hAnsi="Times New Roman" w:cs="Times New Roman"/>
          <w:color w:val="000000"/>
          <w:kern w:val="0"/>
          <w:sz w:val="24"/>
          <w:szCs w:val="24"/>
        </w:rPr>
        <w:t>，耐克品牌总裁</w:t>
      </w:r>
      <w:r w:rsidRPr="009B7654">
        <w:rPr>
          <w:rFonts w:ascii="Times New Roman" w:eastAsia="宋体" w:hAnsi="Times New Roman" w:cs="Times New Roman"/>
          <w:color w:val="000000"/>
          <w:kern w:val="0"/>
          <w:sz w:val="24"/>
          <w:szCs w:val="24"/>
        </w:rPr>
        <w:t>Trevor Edwards</w:t>
      </w:r>
      <w:r w:rsidRPr="009B7654">
        <w:rPr>
          <w:rFonts w:ascii="Times New Roman" w:eastAsia="宋体" w:hAnsi="Times New Roman" w:cs="Times New Roman"/>
          <w:color w:val="000000"/>
          <w:kern w:val="0"/>
          <w:sz w:val="24"/>
          <w:szCs w:val="24"/>
        </w:rPr>
        <w:t>，安达信税务</w:t>
      </w:r>
      <w:r w:rsidRPr="009B7654">
        <w:rPr>
          <w:rFonts w:ascii="Times New Roman" w:eastAsia="宋体" w:hAnsi="Times New Roman" w:cs="Times New Roman"/>
          <w:color w:val="000000"/>
          <w:kern w:val="0"/>
          <w:sz w:val="24"/>
          <w:szCs w:val="24"/>
        </w:rPr>
        <w:t>(Anderson Tax)</w:t>
      </w:r>
      <w:r w:rsidRPr="009B7654">
        <w:rPr>
          <w:rFonts w:ascii="Times New Roman" w:eastAsia="宋体" w:hAnsi="Times New Roman" w:cs="Times New Roman"/>
          <w:color w:val="000000"/>
          <w:kern w:val="0"/>
          <w:sz w:val="24"/>
          <w:szCs w:val="24"/>
        </w:rPr>
        <w:t>创始成员</w:t>
      </w:r>
      <w:r w:rsidRPr="009B7654">
        <w:rPr>
          <w:rFonts w:ascii="Times New Roman" w:eastAsia="宋体" w:hAnsi="Times New Roman" w:cs="Times New Roman"/>
          <w:color w:val="000000"/>
          <w:kern w:val="0"/>
          <w:sz w:val="24"/>
          <w:szCs w:val="24"/>
        </w:rPr>
        <w:t>Marilyn B. Calister</w:t>
      </w:r>
      <w:r w:rsidRPr="009B7654">
        <w:rPr>
          <w:rFonts w:ascii="Times New Roman" w:eastAsia="宋体" w:hAnsi="Times New Roman" w:cs="Times New Roman"/>
          <w:color w:val="000000"/>
          <w:kern w:val="0"/>
          <w:sz w:val="24"/>
          <w:szCs w:val="24"/>
        </w:rPr>
        <w:t>等。仅在纽约市，杰克林商学院就有超过</w:t>
      </w:r>
      <w:r w:rsidRPr="009B7654">
        <w:rPr>
          <w:rFonts w:ascii="Times New Roman" w:eastAsia="宋体" w:hAnsi="Times New Roman" w:cs="Times New Roman"/>
          <w:color w:val="000000"/>
          <w:kern w:val="0"/>
          <w:sz w:val="24"/>
          <w:szCs w:val="24"/>
        </w:rPr>
        <w:t>13000</w:t>
      </w:r>
      <w:r w:rsidRPr="009B7654">
        <w:rPr>
          <w:rFonts w:ascii="Times New Roman" w:eastAsia="宋体" w:hAnsi="Times New Roman" w:cs="Times New Roman"/>
          <w:color w:val="000000"/>
          <w:kern w:val="0"/>
          <w:sz w:val="24"/>
          <w:szCs w:val="24"/>
        </w:rPr>
        <w:t>名校友活跃在高盛、摩根大通、花旗银行、摩根士丹利、瑞银等知名公司和机构。参加该项目的学生可获得杰克林商学院承认的校友资格。</w:t>
      </w:r>
    </w:p>
    <w:p w:rsidR="00D756DB" w:rsidRPr="007600FE" w:rsidRDefault="00D756DB"/>
    <w:sectPr w:rsidR="00D756DB" w:rsidRPr="007600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6DB" w:rsidRDefault="00D756DB" w:rsidP="007600FE">
      <w:r>
        <w:separator/>
      </w:r>
    </w:p>
  </w:endnote>
  <w:endnote w:type="continuationSeparator" w:id="1">
    <w:p w:rsidR="00D756DB" w:rsidRDefault="00D756DB" w:rsidP="007600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6DB" w:rsidRDefault="00D756DB" w:rsidP="007600FE">
      <w:r>
        <w:separator/>
      </w:r>
    </w:p>
  </w:footnote>
  <w:footnote w:type="continuationSeparator" w:id="1">
    <w:p w:rsidR="00D756DB" w:rsidRDefault="00D756DB" w:rsidP="00760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0FE"/>
    <w:rsid w:val="007600FE"/>
    <w:rsid w:val="00D756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0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00FE"/>
    <w:rPr>
      <w:sz w:val="18"/>
      <w:szCs w:val="18"/>
    </w:rPr>
  </w:style>
  <w:style w:type="paragraph" w:styleId="a4">
    <w:name w:val="footer"/>
    <w:basedOn w:val="a"/>
    <w:link w:val="Char0"/>
    <w:uiPriority w:val="99"/>
    <w:semiHidden/>
    <w:unhideWhenUsed/>
    <w:rsid w:val="007600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00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唐晓霞</dc:creator>
  <cp:keywords/>
  <dc:description/>
  <cp:lastModifiedBy>唐晓霞</cp:lastModifiedBy>
  <cp:revision>2</cp:revision>
  <dcterms:created xsi:type="dcterms:W3CDTF">2018-10-11T09:41:00Z</dcterms:created>
  <dcterms:modified xsi:type="dcterms:W3CDTF">2018-10-11T09:41:00Z</dcterms:modified>
</cp:coreProperties>
</file>